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Analysis of Enterprise Resource Planning Strategy at Kohinoor Planet Constructions (KPCPL)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Analysis of Business Problems Leading to ERP Adoption (Question 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Data Accuracy and Reporting Issues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reason KPCPL began its Enterprise Resource Planning (ERP) project was a severe failure in data quality and consistent reporting across departments.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urgent situation arose in December 2009 when the Chairman and Managing Director (CMD) saw that the Accounts and Sales departments had given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two different revenue figures</w:t>
      </w:r>
      <w:r w:rsidDel="00000000" w:rsidR="00000000" w:rsidRPr="00000000">
        <w:rPr>
          <w:rFonts w:ascii="Google Sans Text" w:cs="Google Sans Text" w:eastAsia="Google Sans Text" w:hAnsi="Google Sans Text"/>
          <w:color w:val="1b1c1d"/>
          <w:rtl w:val="0"/>
        </w:rPr>
        <w:t xml:space="preserve"> for the same time period for a single project.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Widespread problems in reporting included sales, income, money owed by customers, and project completion status.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records of sales receipts did not match the records kept by the accounts department, and these figures also did not align with the bank’s statements.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top leadership lacked a single, reliable "dashboard" view needed for timely decision-making regarding work status and finances.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Management Rationale for ERP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Leadership believed an ERP system would solve these serious issues by creating a connected information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goal was to gain "reliable, accurate, and real-time information" and to eliminate the harmful outcomes of separate information flows and differences in reports from various departments.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decision was clearly intended to support KPCPL's rapid growth plans.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Evaluation of Real-Rise ERP Implementation Challenges (Question 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implementation of the Off-the-Shelf Real-Rise system stopped due to major mismanagement, high spending, and poor control, occurring five months into the scheduled 12-month period.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Effect of Poor Scope Management and Change Control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failed critically in the initial planning phase, particularly in Project Scope Management:</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Insufficient Scope Planning:</w:t>
      </w:r>
      <w:r w:rsidDel="00000000" w:rsidR="00000000" w:rsidRPr="00000000">
        <w:rPr>
          <w:rFonts w:ascii="Google Sans Text" w:cs="Google Sans Text" w:eastAsia="Google Sans Text" w:hAnsi="Google Sans Text"/>
          <w:color w:val="1b1c1d"/>
          <w:rtl w:val="0"/>
        </w:rPr>
        <w:t xml:space="preserve"> The project started </w:t>
      </w:r>
      <w:r w:rsidDel="00000000" w:rsidR="00000000" w:rsidRPr="00000000">
        <w:rPr>
          <w:rFonts w:ascii="Google Sans Text" w:cs="Google Sans Text" w:eastAsia="Google Sans Text" w:hAnsi="Google Sans Text"/>
          <w:i w:val="1"/>
          <w:color w:val="1b1c1d"/>
          <w:rtl w:val="0"/>
        </w:rPr>
        <w:t xml:space="preserve">without a clearly defined and agreed-upon scope management plan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team did not spend enough time gathering requirements, which is essential for strategic initiatives like ERP.</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Model Mismatch:</w:t>
      </w:r>
      <w:r w:rsidDel="00000000" w:rsidR="00000000" w:rsidRPr="00000000">
        <w:rPr>
          <w:rFonts w:ascii="Google Sans Text" w:cs="Google Sans Text" w:eastAsia="Google Sans Text" w:hAnsi="Google Sans Text"/>
          <w:color w:val="1b1c1d"/>
          <w:rtl w:val="0"/>
        </w:rPr>
        <w:t xml:space="preserve"> Real-Rise was made for a </w:t>
      </w:r>
      <w:r w:rsidDel="00000000" w:rsidR="00000000" w:rsidRPr="00000000">
        <w:rPr>
          <w:rFonts w:ascii="Google Sans Text" w:cs="Google Sans Text" w:eastAsia="Google Sans Text" w:hAnsi="Google Sans Text"/>
          <w:b w:val="1"/>
          <w:color w:val="1b1c1d"/>
          <w:rtl w:val="0"/>
        </w:rPr>
        <w:t xml:space="preserve">traditional construction business model</w:t>
      </w:r>
      <w:r w:rsidDel="00000000" w:rsidR="00000000" w:rsidRPr="00000000">
        <w:rPr>
          <w:rFonts w:ascii="Google Sans Text" w:cs="Google Sans Text" w:eastAsia="Google Sans Text" w:hAnsi="Google Sans Text"/>
          <w:color w:val="1b1c1d"/>
          <w:rtl w:val="0"/>
        </w:rPr>
        <w:t xml:space="preserve"> (focused on raw material buying and inventory).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KPCPL, however, used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contract management model</w:t>
      </w:r>
      <w:r w:rsidDel="00000000" w:rsidR="00000000" w:rsidRPr="00000000">
        <w:rPr>
          <w:rFonts w:ascii="Google Sans Text" w:cs="Google Sans Text" w:eastAsia="Google Sans Text" w:hAnsi="Google Sans Text"/>
          <w:color w:val="1b1c1d"/>
          <w:rtl w:val="0"/>
        </w:rPr>
        <w:t xml:space="preserve">, outsourcing materials and labor while focusing internally on sales and accounts.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difference required major customization from the start.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Unchecked Scope Growth:</w:t>
      </w:r>
      <w:r w:rsidDel="00000000" w:rsidR="00000000" w:rsidRPr="00000000">
        <w:rPr>
          <w:rFonts w:ascii="Google Sans Text" w:cs="Google Sans Text" w:eastAsia="Google Sans Text" w:hAnsi="Google Sans Text"/>
          <w:color w:val="1b1c1d"/>
          <w:rtl w:val="0"/>
        </w:rPr>
        <w:t xml:space="preserve"> Because there was no formal </w:t>
      </w:r>
      <w:r w:rsidDel="00000000" w:rsidR="00000000" w:rsidRPr="00000000">
        <w:rPr>
          <w:rFonts w:ascii="Google Sans Text" w:cs="Google Sans Text" w:eastAsia="Google Sans Text" w:hAnsi="Google Sans Text"/>
          <w:b w:val="1"/>
          <w:color w:val="1b1c1d"/>
          <w:rtl w:val="0"/>
        </w:rPr>
        <w:t xml:space="preserve">change management procedure</w:t>
      </w:r>
      <w:r w:rsidDel="00000000" w:rsidR="00000000" w:rsidRPr="00000000">
        <w:rPr>
          <w:rFonts w:ascii="Google Sans Text" w:cs="Google Sans Text" w:eastAsia="Google Sans Text" w:hAnsi="Google Sans Text"/>
          <w:color w:val="1b1c1d"/>
          <w:rtl w:val="0"/>
        </w:rPr>
        <w:t xml:space="preserve">, departments started asking for changes without limit.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requests were accepted without proper analysis, leading to rapid and unchecked growth in the project scope.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Results of Customization Requests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large number of customization requests led to severe financial and scheduling problems:</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 and Time Overruns:</w:t>
      </w:r>
      <w:r w:rsidDel="00000000" w:rsidR="00000000" w:rsidRPr="00000000">
        <w:rPr>
          <w:rFonts w:ascii="Google Sans Text" w:cs="Google Sans Text" w:eastAsia="Google Sans Text" w:hAnsi="Google Sans Text"/>
          <w:color w:val="1b1c1d"/>
          <w:rtl w:val="0"/>
        </w:rPr>
        <w:t xml:space="preserve"> The cost of making changes increased quickly.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internal review showed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more than 50 percent of the total project implementation cost had been spent</w:t>
      </w:r>
      <w:r w:rsidDel="00000000" w:rsidR="00000000" w:rsidRPr="00000000">
        <w:rPr>
          <w:rFonts w:ascii="Google Sans Text" w:cs="Google Sans Text" w:eastAsia="Google Sans Text" w:hAnsi="Google Sans Text"/>
          <w:color w:val="1b1c1d"/>
          <w:rtl w:val="0"/>
        </w:rPr>
        <w:t xml:space="preserve"> without finishing the first main goal after five months.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Technical Risks:</w:t>
      </w:r>
      <w:r w:rsidDel="00000000" w:rsidR="00000000" w:rsidRPr="00000000">
        <w:rPr>
          <w:rFonts w:ascii="Google Sans Text" w:cs="Google Sans Text" w:eastAsia="Google Sans Text" w:hAnsi="Google Sans Text"/>
          <w:color w:val="1b1c1d"/>
          <w:rtl w:val="0"/>
        </w:rPr>
        <w:t xml:space="preserve"> The vendor warned that the heavy customizations would </w:t>
      </w:r>
      <w:r w:rsidDel="00000000" w:rsidR="00000000" w:rsidRPr="00000000">
        <w:rPr>
          <w:rFonts w:ascii="Google Sans Text" w:cs="Google Sans Text" w:eastAsia="Google Sans Text" w:hAnsi="Google Sans Text"/>
          <w:b w:val="1"/>
          <w:color w:val="1b1c1d"/>
          <w:rtl w:val="0"/>
        </w:rPr>
        <w:t xml:space="preserve">threaten the product's compatibility</w:t>
      </w:r>
      <w:r w:rsidDel="00000000" w:rsidR="00000000" w:rsidRPr="00000000">
        <w:rPr>
          <w:rFonts w:ascii="Google Sans Text" w:cs="Google Sans Text" w:eastAsia="Google Sans Text" w:hAnsi="Google Sans Text"/>
          <w:color w:val="1b1c1d"/>
          <w:rtl w:val="0"/>
        </w:rPr>
        <w:t xml:space="preserve"> with future software updates.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Contract Failure:</w:t>
      </w:r>
      <w:r w:rsidDel="00000000" w:rsidR="00000000" w:rsidRPr="00000000">
        <w:rPr>
          <w:rFonts w:ascii="Google Sans Text" w:cs="Google Sans Text" w:eastAsia="Google Sans Text" w:hAnsi="Google Sans Text"/>
          <w:color w:val="1b1c1d"/>
          <w:rtl w:val="0"/>
        </w:rPr>
        <w:t xml:space="preserve"> The vendor eventually asked for a revised cost that was nearly </w:t>
      </w:r>
      <w:r w:rsidDel="00000000" w:rsidR="00000000" w:rsidRPr="00000000">
        <w:rPr>
          <w:rFonts w:ascii="Google Sans Text" w:cs="Google Sans Text" w:eastAsia="Google Sans Text" w:hAnsi="Google Sans Text"/>
          <w:b w:val="1"/>
          <w:color w:val="1b1c1d"/>
          <w:rtl w:val="0"/>
        </w:rPr>
        <w:t xml:space="preserve">ten times the original price</w:t>
      </w:r>
      <w:r w:rsidDel="00000000" w:rsidR="00000000" w:rsidRPr="00000000">
        <w:rPr>
          <w:rFonts w:ascii="Google Sans Text" w:cs="Google Sans Text" w:eastAsia="Google Sans Text" w:hAnsi="Google Sans Text"/>
          <w:color w:val="1b1c1d"/>
          <w:rtl w:val="0"/>
        </w:rPr>
        <w:t xml:space="preserve"> to cover the bespoke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Project Governance Issues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lacked a dedicated management structure, worsening the cost and time problems:</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 Single Authority:</w:t>
      </w:r>
      <w:r w:rsidDel="00000000" w:rsidR="00000000" w:rsidRPr="00000000">
        <w:rPr>
          <w:rFonts w:ascii="Google Sans Text" w:cs="Google Sans Text" w:eastAsia="Google Sans Text" w:hAnsi="Google Sans Text"/>
          <w:color w:val="1b1c1d"/>
          <w:rtl w:val="0"/>
        </w:rPr>
        <w:t xml:space="preserve"> There was </w:t>
      </w:r>
      <w:r w:rsidDel="00000000" w:rsidR="00000000" w:rsidRPr="00000000">
        <w:rPr>
          <w:rFonts w:ascii="Google Sans Text" w:cs="Google Sans Text" w:eastAsia="Google Sans Text" w:hAnsi="Google Sans Text"/>
          <w:b w:val="1"/>
          <w:color w:val="1b1c1d"/>
          <w:rtl w:val="0"/>
        </w:rPr>
        <w:t xml:space="preserve">no single leader</w:t>
      </w:r>
      <w:r w:rsidDel="00000000" w:rsidR="00000000" w:rsidRPr="00000000">
        <w:rPr>
          <w:rFonts w:ascii="Google Sans Text" w:cs="Google Sans Text" w:eastAsia="Google Sans Text" w:hAnsi="Google Sans Text"/>
          <w:color w:val="1b1c1d"/>
          <w:rtl w:val="0"/>
        </w:rPr>
        <w:t xml:space="preserve"> or dedicated project manager from KPCPL to manage the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Weak HR Management:</w:t>
      </w:r>
      <w:r w:rsidDel="00000000" w:rsidR="00000000" w:rsidRPr="00000000">
        <w:rPr>
          <w:rFonts w:ascii="Google Sans Text" w:cs="Google Sans Text" w:eastAsia="Google Sans Text" w:hAnsi="Google Sans Text"/>
          <w:color w:val="1b1c1d"/>
          <w:rtl w:val="0"/>
        </w:rPr>
        <w:t xml:space="preserve"> A project team was not formed to help the Vice President with planning and decisions.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He relied informally on his secretary and other executives for occasional updates.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divided leadership meant that the major cost and time problems were not seen or addressed in a systematic way until they reached a crisis point.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Role of Project Management in ERP Failure (Question 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failure of Real-Rise was fundamentally a failure of project control, stemming from the systematic neglect of key Project Management Body of Knowledge (PMBOK®) areas.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Neglected PMBOK Knowledge Areas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was characterized by widespread neglect across several PMBOK areas:</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Scope Management:</w:t>
      </w:r>
      <w:r w:rsidDel="00000000" w:rsidR="00000000" w:rsidRPr="00000000">
        <w:rPr>
          <w:rFonts w:ascii="Google Sans Text" w:cs="Google Sans Text" w:eastAsia="Google Sans Text" w:hAnsi="Google Sans Text"/>
          <w:color w:val="1b1c1d"/>
          <w:rtl w:val="0"/>
        </w:rPr>
        <w:t xml:space="preserve"> The project started without an accepted scope plan, and there were no formal procedures to manage change. This allowed the scope to increase unchecked due to the mismatch with KPCPL's business model.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Time Management:</w:t>
      </w:r>
      <w:r w:rsidDel="00000000" w:rsidR="00000000" w:rsidRPr="00000000">
        <w:rPr>
          <w:rFonts w:ascii="Google Sans Text" w:cs="Google Sans Text" w:eastAsia="Google Sans Text" w:hAnsi="Google Sans Text"/>
          <w:color w:val="1b1c1d"/>
          <w:rtl w:val="0"/>
        </w:rPr>
        <w:t xml:space="preserve"> There was insufficient structural planning and sequencing of activities. Five months into the project, the first month's goals were still not met.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effect of change requests on the project timeline was ignored.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Cost Management:</w:t>
      </w:r>
      <w:r w:rsidDel="00000000" w:rsidR="00000000" w:rsidRPr="00000000">
        <w:rPr>
          <w:rFonts w:ascii="Google Sans Text" w:cs="Google Sans Text" w:eastAsia="Google Sans Text" w:hAnsi="Google Sans Text"/>
          <w:color w:val="1b1c1d"/>
          <w:rtl w:val="0"/>
        </w:rPr>
        <w:t xml:space="preserve"> Cost planning and budget estimation were not carried out precisely, making it impossible to control spending against the original plan.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made it difficult to use measurement tools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Earned Value (EV)</w:t>
      </w:r>
      <w:r w:rsidDel="00000000" w:rsidR="00000000" w:rsidRPr="00000000">
        <w:rPr>
          <w:rFonts w:ascii="Google Sans Text" w:cs="Google Sans Text" w:eastAsia="Google Sans Text" w:hAnsi="Google Sans Text"/>
          <w:color w:val="1b1c1d"/>
          <w:rtl w:val="0"/>
        </w:rPr>
        <w:t xml:space="preserve"> management to track work completed versus money spent.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Human Resource Management:</w:t>
      </w:r>
      <w:r w:rsidDel="00000000" w:rsidR="00000000" w:rsidRPr="00000000">
        <w:rPr>
          <w:rFonts w:ascii="Google Sans Text" w:cs="Google Sans Text" w:eastAsia="Google Sans Text" w:hAnsi="Google Sans Text"/>
          <w:color w:val="1b1c1d"/>
          <w:rtl w:val="0"/>
        </w:rPr>
        <w:t xml:space="preserve"> No separate IT division or formal project team was formed to support the Vice President.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lack of a single, powerful authority resulted in weak monitoring and an inability to guide key stakeholders.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Communications Management:</w:t>
      </w:r>
      <w:r w:rsidDel="00000000" w:rsidR="00000000" w:rsidRPr="00000000">
        <w:rPr>
          <w:rFonts w:ascii="Google Sans Text" w:cs="Google Sans Text" w:eastAsia="Google Sans Text" w:hAnsi="Google Sans Text"/>
          <w:color w:val="1b1c1d"/>
          <w:rtl w:val="0"/>
        </w:rPr>
        <w:t xml:space="preserve"> The reliance on informal updates from support staff meant that the severe financial and timeline problems were not formally reported to the CMD in a timely manner, which delayed management 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How Better Project Management Could Have Changed the Outcome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Following strong project management practices would have significantly improved the outcome: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Early Alignment:</w:t>
      </w:r>
      <w:r w:rsidDel="00000000" w:rsidR="00000000" w:rsidRPr="00000000">
        <w:rPr>
          <w:rFonts w:ascii="Google Sans Text" w:cs="Google Sans Text" w:eastAsia="Google Sans Text" w:hAnsi="Google Sans Text"/>
          <w:color w:val="1b1c1d"/>
          <w:rtl w:val="0"/>
        </w:rPr>
        <w:t xml:space="preserve"> A thorough requirements gathering process would have identified the incompatibility between Real-Rise and KPCPL’s business model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the contract was signed.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Strong Control:</w:t>
      </w:r>
      <w:r w:rsidDel="00000000" w:rsidR="00000000" w:rsidRPr="00000000">
        <w:rPr>
          <w:rFonts w:ascii="Google Sans Text" w:cs="Google Sans Text" w:eastAsia="Google Sans Text" w:hAnsi="Google Sans Text"/>
          <w:color w:val="1b1c1d"/>
          <w:rtl w:val="0"/>
        </w:rPr>
        <w:t xml:space="preserve"> Establishing a dedicated project manager and team (HR Management) would have allowed for strict enforcement of change control (Scope Management).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would have required every customization request to be assessed against the project plan, preventing unchecked growth in scope and allowing for objective measurement of progress (EV Management).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Assessment of the In-House ERP Decision (E-Planet) (Question 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Was Moving to E-Planet the Right Decision?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decision to change direction and develop a custom-made ERP solution, E-Planet, was sensible and necessary after the failure of Real-Rise.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amount of customization needed for the Off-the-Shelf product to work with KPCPL’s unique contract model was financially impossible and carried too much risk.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change was strongly supported by organizational history (the education vertical had similar success with an in-house system after a COTS failure) and a clear financial benefit.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estimated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Total Cost of Ownership (TCO)</w:t>
      </w:r>
      <w:r w:rsidDel="00000000" w:rsidR="00000000" w:rsidRPr="00000000">
        <w:rPr>
          <w:rFonts w:ascii="Google Sans Text" w:cs="Google Sans Text" w:eastAsia="Google Sans Text" w:hAnsi="Google Sans Text"/>
          <w:color w:val="1b1c1d"/>
          <w:rtl w:val="0"/>
        </w:rPr>
        <w:t xml:space="preserve"> for the E-Planet system was projected to be </w:t>
      </w:r>
      <w:r w:rsidDel="00000000" w:rsidR="00000000" w:rsidRPr="00000000">
        <w:rPr>
          <w:rFonts w:ascii="Google Sans Text" w:cs="Google Sans Text" w:eastAsia="Google Sans Text" w:hAnsi="Google Sans Text"/>
          <w:b w:val="1"/>
          <w:color w:val="1b1c1d"/>
          <w:rtl w:val="0"/>
        </w:rPr>
        <w:t xml:space="preserve">15–20 times less</w:t>
      </w:r>
      <w:r w:rsidDel="00000000" w:rsidR="00000000" w:rsidRPr="00000000">
        <w:rPr>
          <w:rFonts w:ascii="Google Sans Text" w:cs="Google Sans Text" w:eastAsia="Google Sans Text" w:hAnsi="Google Sans Text"/>
          <w:color w:val="1b1c1d"/>
          <w:rtl w:val="0"/>
        </w:rPr>
        <w:t xml:space="preserve"> annually than the cost of maintaining the heavily customized Real-Rise solution with its ongoing vendor fees.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Advantages and Risks of Custom vs. Off-the-Shelf ERP</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Developing a </w:t>
      </w:r>
      <w:r w:rsidDel="00000000" w:rsidR="00000000" w:rsidRPr="00000000">
        <w:rPr>
          <w:rFonts w:ascii="Google Sans Text" w:cs="Google Sans Text" w:eastAsia="Google Sans Text" w:hAnsi="Google Sans Text"/>
          <w:b w:val="1"/>
          <w:color w:val="1b1c1d"/>
          <w:rtl w:val="0"/>
        </w:rPr>
        <w:t xml:space="preserve">Custom (E-Planet)</w:t>
      </w:r>
      <w:r w:rsidDel="00000000" w:rsidR="00000000" w:rsidRPr="00000000">
        <w:rPr>
          <w:rFonts w:ascii="Google Sans Text" w:cs="Google Sans Text" w:eastAsia="Google Sans Text" w:hAnsi="Google Sans Text"/>
          <w:color w:val="1b1c1d"/>
          <w:rtl w:val="0"/>
        </w:rPr>
        <w:t xml:space="preserve"> solution offers several advantages over an </w:t>
      </w:r>
      <w:r w:rsidDel="00000000" w:rsidR="00000000" w:rsidRPr="00000000">
        <w:rPr>
          <w:rFonts w:ascii="Google Sans Text" w:cs="Google Sans Text" w:eastAsia="Google Sans Text" w:hAnsi="Google Sans Text"/>
          <w:b w:val="1"/>
          <w:color w:val="1b1c1d"/>
          <w:rtl w:val="0"/>
        </w:rPr>
        <w:t xml:space="preserve">Off-the-Shelf (Real-Rise)</w:t>
      </w:r>
      <w:r w:rsidDel="00000000" w:rsidR="00000000" w:rsidRPr="00000000">
        <w:rPr>
          <w:rFonts w:ascii="Google Sans Text" w:cs="Google Sans Text" w:eastAsia="Google Sans Text" w:hAnsi="Google Sans Text"/>
          <w:color w:val="1b1c1d"/>
          <w:rtl w:val="0"/>
        </w:rPr>
        <w:t xml:space="preserve"> product, but introduces unique risks: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Advantages of Custom Development:</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Perfect Fit and Competitive Advantage:</w:t>
      </w:r>
      <w:r w:rsidDel="00000000" w:rsidR="00000000" w:rsidRPr="00000000">
        <w:rPr>
          <w:rFonts w:ascii="Google Sans Text" w:cs="Google Sans Text" w:eastAsia="Google Sans Text" w:hAnsi="Google Sans Text"/>
          <w:color w:val="1b1c1d"/>
          <w:rtl w:val="0"/>
        </w:rPr>
        <w:t xml:space="preserve"> Custom development ensures the system has a perfect functional fit, with features and tools made specifically for KPCPL’s contract-based model, potentially giving the company a competitive edge.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Lower Long-Term Cost:</w:t>
      </w:r>
      <w:r w:rsidDel="00000000" w:rsidR="00000000" w:rsidRPr="00000000">
        <w:rPr>
          <w:rFonts w:ascii="Google Sans Text" w:cs="Google Sans Text" w:eastAsia="Google Sans Text" w:hAnsi="Google Sans Text"/>
          <w:color w:val="1b1c1d"/>
          <w:rtl w:val="0"/>
        </w:rPr>
        <w:t xml:space="preserve"> While the initial cost of developing a custom system is high, it can lead to a lower total cost over time by removing ongoing vendor licensing and high customization fees.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Better Integration:</w:t>
      </w:r>
      <w:r w:rsidDel="00000000" w:rsidR="00000000" w:rsidRPr="00000000">
        <w:rPr>
          <w:rFonts w:ascii="Google Sans Text" w:cs="Google Sans Text" w:eastAsia="Google Sans Text" w:hAnsi="Google Sans Text"/>
          <w:color w:val="1b1c1d"/>
          <w:rtl w:val="0"/>
        </w:rPr>
        <w:t xml:space="preserve"> Custom systems can be designed to connect smoothly with KPCPL's existing software systems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Risks of Custom Development:</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Higher Initial Cost and Time:</w:t>
      </w:r>
      <w:r w:rsidDel="00000000" w:rsidR="00000000" w:rsidRPr="00000000">
        <w:rPr>
          <w:rFonts w:ascii="Google Sans Text" w:cs="Google Sans Text" w:eastAsia="Google Sans Text" w:hAnsi="Google Sans Text"/>
          <w:color w:val="1b1c1d"/>
          <w:rtl w:val="0"/>
        </w:rPr>
        <w:t xml:space="preserve"> Custom solutions require a larger initial investment and a longer time frame for development (E-Planet is planned for completion by March 2013) .</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Maintenance Burden:</w:t>
      </w:r>
      <w:r w:rsidDel="00000000" w:rsidR="00000000" w:rsidRPr="00000000">
        <w:rPr>
          <w:rFonts w:ascii="Google Sans Text" w:cs="Google Sans Text" w:eastAsia="Google Sans Text" w:hAnsi="Google Sans Text"/>
          <w:color w:val="1b1c1d"/>
          <w:rtl w:val="0"/>
        </w:rPr>
        <w:t xml:space="preserve"> The full responsibility for ongoing maintenance, fixing problems, updating features, and managing outdated technology rests entirely with the internal IT team .</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Vendor Support:</w:t>
      </w:r>
      <w:r w:rsidDel="00000000" w:rsidR="00000000" w:rsidRPr="00000000">
        <w:rPr>
          <w:rFonts w:ascii="Google Sans Text" w:cs="Google Sans Text" w:eastAsia="Google Sans Text" w:hAnsi="Google Sans Text"/>
          <w:color w:val="1b1c1d"/>
          <w:rtl w:val="0"/>
        </w:rPr>
        <w:t xml:space="preserve"> Unlike Off-the-Shelf solutions where the vendor provides timely support and updates, custom development creates reliance on internal talent . Conversely, Off-the-Shelf solutions are generally faster to implement and have a lower starting price, but may not meet the business’s specific needs without large, risky customization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E-Planet Success Factors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E-Planet project shows that the organization learned from the past failure by adopting strong project management discipline:</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Formal Governance:</w:t>
      </w:r>
      <w:r w:rsidDel="00000000" w:rsidR="00000000" w:rsidRPr="00000000">
        <w:rPr>
          <w:rFonts w:ascii="Google Sans Text" w:cs="Google Sans Text" w:eastAsia="Google Sans Text" w:hAnsi="Google Sans Text"/>
          <w:color w:val="1b1c1d"/>
          <w:rtl w:val="0"/>
        </w:rPr>
        <w:t xml:space="preserve"> A dedicated IT division was created, professional project managers were hired, and a deputy project manager completed </w:t>
      </w:r>
      <w:r w:rsidDel="00000000" w:rsidR="00000000" w:rsidRPr="00000000">
        <w:rPr>
          <w:rFonts w:ascii="Google Sans Text" w:cs="Google Sans Text" w:eastAsia="Google Sans Text" w:hAnsi="Google Sans Text"/>
          <w:b w:val="1"/>
          <w:color w:val="1b1c1d"/>
          <w:rtl w:val="0"/>
        </w:rPr>
        <w:t xml:space="preserve">PMP® certification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Disciplined Planning:</w:t>
      </w:r>
      <w:r w:rsidDel="00000000" w:rsidR="00000000" w:rsidRPr="00000000">
        <w:rPr>
          <w:rFonts w:ascii="Google Sans Text" w:cs="Google Sans Text" w:eastAsia="Google Sans Text" w:hAnsi="Google Sans Text"/>
          <w:color w:val="1b1c1d"/>
          <w:rtl w:val="0"/>
        </w:rPr>
        <w:t xml:space="preserve"> The new team spent "significant time in requirements gathering" to accurately capture KPCPL's contract-based business model.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Proactive Control:</w:t>
      </w:r>
      <w:r w:rsidDel="00000000" w:rsidR="00000000" w:rsidRPr="00000000">
        <w:rPr>
          <w:rFonts w:ascii="Google Sans Text" w:cs="Google Sans Text" w:eastAsia="Google Sans Text" w:hAnsi="Google Sans Text"/>
          <w:color w:val="1b1c1d"/>
          <w:rtl w:val="0"/>
        </w:rPr>
        <w:t xml:space="preserve"> Crucially, </w:t>
      </w:r>
      <w:r w:rsidDel="00000000" w:rsidR="00000000" w:rsidRPr="00000000">
        <w:rPr>
          <w:rFonts w:ascii="Google Sans Text" w:cs="Google Sans Text" w:eastAsia="Google Sans Text" w:hAnsi="Google Sans Text"/>
          <w:b w:val="1"/>
          <w:color w:val="1b1c1d"/>
          <w:rtl w:val="0"/>
        </w:rPr>
        <w:t xml:space="preserve">scope, schedule, and change management documents were clearly in place </w:t>
      </w:r>
      <w:r w:rsidDel="00000000" w:rsidR="00000000" w:rsidRPr="00000000">
        <w:rPr>
          <w:rFonts w:ascii="Google Sans Text" w:cs="Google Sans Text" w:eastAsia="Google Sans Text" w:hAnsi="Google Sans Text"/>
          <w:b w:val="1"/>
          <w:i w:val="1"/>
          <w:color w:val="1b1c1d"/>
          <w:rtl w:val="0"/>
        </w:rPr>
        <w:t xml:space="preserve">before</w:t>
      </w:r>
      <w:r w:rsidDel="00000000" w:rsidR="00000000" w:rsidRPr="00000000">
        <w:rPr>
          <w:rFonts w:ascii="Google Sans Text" w:cs="Google Sans Text" w:eastAsia="Google Sans Text" w:hAnsi="Google Sans Text"/>
          <w:b w:val="1"/>
          <w:color w:val="1b1c1d"/>
          <w:rtl w:val="0"/>
        </w:rPr>
        <w:t xml:space="preserve"> the project started</w:t>
      </w:r>
      <w:r w:rsidDel="00000000" w:rsidR="00000000" w:rsidRPr="00000000">
        <w:rPr>
          <w:rFonts w:ascii="Google Sans Text" w:cs="Google Sans Text" w:eastAsia="Google Sans Text" w:hAnsi="Google Sans Text"/>
          <w:color w:val="1b1c1d"/>
          <w:rtl w:val="0"/>
        </w:rPr>
        <w:t xml:space="preserve">, establishing the controls needed to prevent repeat failures and ensure the project stays on its planned path.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E-Planet is planned to be a web-based solution that will integrate the group’s existing HR and accounting software and include advanced tools like analytics and business intelligence to help top management make informed decisions.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ERP_Kohinoor_Case_Study.pdf</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in Project Management - ERP at Kohinoor Planet ..., accessed on September 28, 2025, </w:t>
      </w:r>
      <w:hyperlink r:id="rId6">
        <w:r w:rsidDel="00000000" w:rsidR="00000000" w:rsidRPr="00000000">
          <w:rPr>
            <w:rFonts w:ascii="Google Sans" w:cs="Google Sans" w:eastAsia="Google Sans" w:hAnsi="Google Sans"/>
            <w:color w:val="0000ee"/>
            <w:sz w:val="24"/>
            <w:szCs w:val="24"/>
            <w:u w:val="single"/>
            <w:rtl w:val="0"/>
          </w:rPr>
          <w:t xml:space="preserve">https://www.scribd.com/document/474862793/40201406093443</w:t>
        </w:r>
      </w:hyperlink>
      <w:r w:rsidDel="00000000" w:rsidR="00000000" w:rsidRPr="00000000">
        <w:rPr>
          <w:rtl w:val="0"/>
        </w:rPr>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Case Study in Project Management - ERP at Kohinoor Planet Constructions: Dead End or A Road Ahead - ResearchGate, accessed on September 28,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https://www.researchgate.net/publication/282662929_Case_Study_in_Project_Management_-_ERP_at_Kohinoor_Planet_Constructions_Dead_End_or_A_Road_Ahead</w:t>
        </w:r>
      </w:hyperlink>
      <w:r w:rsidDel="00000000" w:rsidR="00000000" w:rsidRPr="00000000">
        <w:rPr>
          <w:rtl w:val="0"/>
        </w:rPr>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vs. Off-the-Shelf ERP: Things to Know Before Taking the Leap - Velvetech, accessed on September 28, 2025, </w:t>
      </w:r>
      <w:hyperlink r:id="rId8">
        <w:r w:rsidDel="00000000" w:rsidR="00000000" w:rsidRPr="00000000">
          <w:rPr>
            <w:rFonts w:ascii="Google Sans" w:cs="Google Sans" w:eastAsia="Google Sans" w:hAnsi="Google Sans"/>
            <w:color w:val="0000ee"/>
            <w:sz w:val="24"/>
            <w:szCs w:val="24"/>
            <w:u w:val="single"/>
            <w:rtl w:val="0"/>
          </w:rPr>
          <w:t xml:space="preserve">https://www.velvetech.com/blog/custom-vs-off-the-shelf-erp/</w:t>
        </w:r>
      </w:hyperlink>
      <w:r w:rsidDel="00000000" w:rsidR="00000000" w:rsidRPr="00000000">
        <w:rPr>
          <w:rtl w:val="0"/>
        </w:rPr>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ERP software vs. Off-the-shelf ERP | HDWEBSOFT, accessed on September 28, 2025, </w:t>
      </w:r>
      <w:hyperlink r:id="rId9">
        <w:r w:rsidDel="00000000" w:rsidR="00000000" w:rsidRPr="00000000">
          <w:rPr>
            <w:rFonts w:ascii="Google Sans" w:cs="Google Sans" w:eastAsia="Google Sans" w:hAnsi="Google Sans"/>
            <w:color w:val="0000ee"/>
            <w:sz w:val="24"/>
            <w:szCs w:val="24"/>
            <w:u w:val="single"/>
            <w:rtl w:val="0"/>
          </w:rPr>
          <w:t xml:space="preserve">https://www.hdwebsoft.com/blog/custom-erp-software-vs-off-the-shelf-erp.html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dwebsoft.com/blog/custom-erp-software-vs-off-the-shelf-erp.html" TargetMode="External"/><Relationship Id="rId5" Type="http://schemas.openxmlformats.org/officeDocument/2006/relationships/styles" Target="styles.xml"/><Relationship Id="rId6" Type="http://schemas.openxmlformats.org/officeDocument/2006/relationships/hyperlink" Target="https://www.scribd.com/document/474862793/40201406093443" TargetMode="External"/><Relationship Id="rId7" Type="http://schemas.openxmlformats.org/officeDocument/2006/relationships/hyperlink" Target="https://www.researchgate.net/publication/282662929_Case_Study_in_Project_Management_-_ERP_at_Kohinoor_Planet_Constructions_Dead_End_or_A_Road_Ahead" TargetMode="External"/><Relationship Id="rId8" Type="http://schemas.openxmlformats.org/officeDocument/2006/relationships/hyperlink" Target="https://www.velvetech.com/blog/custom-vs-off-the-shelf-er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